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23" w:type="dxa"/>
        <w:tblInd w:w="-1452" w:type="dxa"/>
        <w:tblBorders>
          <w:insideH w:val="single" w:sz="4" w:space="0" w:color="auto"/>
        </w:tblBorders>
        <w:tblLook w:val="01E0" w:firstRow="1" w:lastRow="1" w:firstColumn="1" w:lastColumn="1" w:noHBand="0" w:noVBand="0"/>
      </w:tblPr>
      <w:tblGrid>
        <w:gridCol w:w="6663"/>
        <w:gridCol w:w="5060"/>
      </w:tblGrid>
      <w:tr w:rsidR="00D133DB" w:rsidTr="00D133DB">
        <w:trPr>
          <w:trHeight w:val="2552"/>
        </w:trPr>
        <w:tc>
          <w:tcPr>
            <w:tcW w:w="6663" w:type="dxa"/>
            <w:hideMark/>
          </w:tcPr>
          <w:p w:rsidR="00D133DB" w:rsidRDefault="00D133DB">
            <w:pPr>
              <w:spacing w:line="276" w:lineRule="auto"/>
              <w:jc w:val="center"/>
            </w:pPr>
            <w:r>
              <w:t>ĐẢNG ỦY SỞ GIÁO DỤC VÀ ĐÀO TẠO</w:t>
            </w:r>
          </w:p>
          <w:p w:rsidR="00D133DB" w:rsidRDefault="00D133DB">
            <w:pPr>
              <w:spacing w:line="276" w:lineRule="auto"/>
              <w:jc w:val="center"/>
            </w:pPr>
            <w:r>
              <w:t>ĐẢNG ỦY TRƯỜNG CAO ĐẲNG LÝ TƯ TRỌNG</w:t>
            </w:r>
          </w:p>
          <w:p w:rsidR="00D133DB" w:rsidRDefault="00D133DB">
            <w:pPr>
              <w:spacing w:line="276" w:lineRule="auto"/>
              <w:jc w:val="center"/>
            </w:pPr>
            <w:r>
              <w:t>THÀNH PHỐ HỒ CHÍ MINH</w:t>
            </w:r>
          </w:p>
          <w:p w:rsidR="00D133DB" w:rsidRDefault="00D133DB">
            <w:pPr>
              <w:spacing w:line="276" w:lineRule="auto"/>
              <w:jc w:val="center"/>
              <w:rPr>
                <w:b/>
              </w:rPr>
            </w:pPr>
            <w:r>
              <w:rPr>
                <w:b/>
              </w:rPr>
              <w:t>CHI BỘ SINH VIÊN</w:t>
            </w:r>
          </w:p>
          <w:p w:rsidR="00D133DB" w:rsidRDefault="00D133DB">
            <w:pPr>
              <w:spacing w:line="276" w:lineRule="auto"/>
              <w:jc w:val="center"/>
              <w:rPr>
                <w:b/>
              </w:rPr>
            </w:pPr>
            <w:r>
              <w:rPr>
                <w:b/>
              </w:rPr>
              <w:t>*</w:t>
            </w:r>
          </w:p>
          <w:p w:rsidR="00D133DB" w:rsidRDefault="00D133DB">
            <w:pPr>
              <w:spacing w:line="276" w:lineRule="auto"/>
              <w:jc w:val="center"/>
            </w:pPr>
            <w:r>
              <w:t>Số      -BC/CB</w:t>
            </w:r>
          </w:p>
        </w:tc>
        <w:tc>
          <w:tcPr>
            <w:tcW w:w="5060" w:type="dxa"/>
            <w:hideMark/>
          </w:tcPr>
          <w:p w:rsidR="00D133DB" w:rsidRDefault="00D133DB">
            <w:pPr>
              <w:spacing w:line="276" w:lineRule="auto"/>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Pr>
                <w:b/>
              </w:rPr>
              <w:t>ĐẢNG CỘNG SẢN VIỆT NAM</w:t>
            </w:r>
          </w:p>
          <w:p w:rsidR="00D133DB" w:rsidRDefault="00D133DB">
            <w:pPr>
              <w:spacing w:line="276" w:lineRule="auto"/>
              <w:jc w:val="center"/>
              <w:rPr>
                <w:b/>
              </w:rPr>
            </w:pPr>
            <w:r>
              <w:rPr>
                <w:i/>
              </w:rPr>
              <w:t xml:space="preserve"> </w:t>
            </w:r>
            <w:r>
              <w:rPr>
                <w:i/>
                <w:sz w:val="26"/>
                <w:szCs w:val="26"/>
              </w:rPr>
              <w:t>TP.Hồ Chí Minh, ngày    tháng    năm 2018</w:t>
            </w:r>
          </w:p>
        </w:tc>
      </w:tr>
    </w:tbl>
    <w:p w:rsidR="00D133DB" w:rsidRDefault="00D133DB" w:rsidP="00D133DB">
      <w:pPr>
        <w:jc w:val="both"/>
        <w:rPr>
          <w:b/>
        </w:rPr>
      </w:pPr>
      <w:r>
        <w:rPr>
          <w:b/>
        </w:rPr>
        <w:t xml:space="preserve"> </w:t>
      </w:r>
    </w:p>
    <w:p w:rsidR="00D133DB" w:rsidRDefault="00D133DB" w:rsidP="00D133DB">
      <w:pPr>
        <w:jc w:val="center"/>
        <w:rPr>
          <w:b/>
        </w:rPr>
      </w:pPr>
      <w:r>
        <w:rPr>
          <w:b/>
        </w:rPr>
        <w:t xml:space="preserve">BÁO CÁO </w:t>
      </w:r>
    </w:p>
    <w:p w:rsidR="00D133DB" w:rsidRDefault="00AD27A3" w:rsidP="00D133DB">
      <w:pPr>
        <w:jc w:val="center"/>
        <w:rPr>
          <w:b/>
        </w:rPr>
      </w:pPr>
      <w:r>
        <w:rPr>
          <w:b/>
        </w:rPr>
        <w:t>C</w:t>
      </w:r>
      <w:r w:rsidR="00D133DB">
        <w:rPr>
          <w:b/>
        </w:rPr>
        <w:t xml:space="preserve">ông tác tuyên giáo </w:t>
      </w:r>
      <w:r>
        <w:rPr>
          <w:b/>
        </w:rPr>
        <w:t xml:space="preserve">6 tháng đầu </w:t>
      </w:r>
      <w:r w:rsidR="00D133DB">
        <w:rPr>
          <w:b/>
        </w:rPr>
        <w:t>năm 201</w:t>
      </w:r>
      <w:r>
        <w:rPr>
          <w:b/>
        </w:rPr>
        <w:t>9</w:t>
      </w:r>
      <w:r w:rsidR="00D133DB">
        <w:rPr>
          <w:b/>
        </w:rPr>
        <w:t xml:space="preserve"> </w:t>
      </w:r>
      <w:r>
        <w:rPr>
          <w:b/>
        </w:rPr>
        <w:t>Cho bộ Sinh viên</w:t>
      </w:r>
    </w:p>
    <w:p w:rsidR="00AD27A3" w:rsidRDefault="00AD27A3" w:rsidP="00D133DB">
      <w:pPr>
        <w:jc w:val="center"/>
        <w:rPr>
          <w:b/>
        </w:rPr>
      </w:pPr>
    </w:p>
    <w:p w:rsidR="00D133DB" w:rsidRDefault="00D133DB" w:rsidP="00D133DB">
      <w:pPr>
        <w:shd w:val="clear" w:color="auto" w:fill="FFFFFF"/>
        <w:spacing w:before="120" w:line="264" w:lineRule="auto"/>
        <w:ind w:firstLine="720"/>
        <w:jc w:val="both"/>
      </w:pPr>
      <w:r>
        <w:t>Căn cứ các hướng dẫn về công tác Tuyên giáo năm 201</w:t>
      </w:r>
      <w:r w:rsidR="00AD27A3">
        <w:t>9</w:t>
      </w:r>
      <w:r>
        <w:t xml:space="preserve"> của Ban Tuyên giáo Thành ủy và Đảng ủy Sở Giáo dục và Đào tạo TP.Hồ Chí Minh.</w:t>
      </w:r>
    </w:p>
    <w:p w:rsidR="00BD0373" w:rsidRDefault="00BD0373" w:rsidP="00BD0373">
      <w:pPr>
        <w:shd w:val="clear" w:color="auto" w:fill="FFFFFF"/>
        <w:spacing w:before="120" w:line="264" w:lineRule="auto"/>
        <w:ind w:firstLine="720"/>
        <w:jc w:val="both"/>
      </w:pPr>
      <w:r>
        <w:t>Căn cứ đề cương và phương hướng, nhiệm vụ và giải pháp trọng tâm năm 2019</w:t>
      </w:r>
      <w:r w:rsidRPr="00BD0373">
        <w:t xml:space="preserve"> </w:t>
      </w:r>
      <w:r>
        <w:t xml:space="preserve">công tác tuyên giáo của </w:t>
      </w:r>
      <w:r>
        <w:t>Đ</w:t>
      </w:r>
      <w:r>
        <w:t>ảng ủy Sở Giáo dục và Đào tạo TP.Hồ Chí Minh;</w:t>
      </w:r>
    </w:p>
    <w:p w:rsidR="00D133DB" w:rsidRDefault="00D133DB" w:rsidP="00D133DB">
      <w:pPr>
        <w:shd w:val="clear" w:color="auto" w:fill="FFFFFF"/>
        <w:spacing w:before="120" w:line="264" w:lineRule="auto"/>
        <w:ind w:firstLine="720"/>
        <w:jc w:val="both"/>
      </w:pPr>
      <w:r>
        <w:t>Căn cứ Kế hoạch công tác Tuyên giáo năm 201</w:t>
      </w:r>
      <w:r w:rsidR="00AD27A3">
        <w:t>9</w:t>
      </w:r>
      <w:r>
        <w:t xml:space="preserve"> của Đảng bộ Trường Cao đẳng Lý Tự Trọng TP.Hồ Chí Minh. Chi bộ sinh viên báo cáo </w:t>
      </w:r>
      <w:r w:rsidR="00BD0373">
        <w:t xml:space="preserve">6 tháng đầu năm </w:t>
      </w:r>
      <w:r>
        <w:t xml:space="preserve">công tác tuyên giáo </w:t>
      </w:r>
      <w:r w:rsidR="00AD27A3">
        <w:t xml:space="preserve">6 tháng đầu </w:t>
      </w:r>
      <w:r>
        <w:t>năm 201</w:t>
      </w:r>
      <w:r w:rsidR="00AD27A3">
        <w:t>9</w:t>
      </w:r>
      <w:r>
        <w:t xml:space="preserve"> cụ thể như sau:</w:t>
      </w:r>
    </w:p>
    <w:p w:rsidR="004C0A6F" w:rsidRPr="004C0A6F" w:rsidRDefault="004C0A6F" w:rsidP="00D133DB">
      <w:pPr>
        <w:pStyle w:val="ListParagraph"/>
        <w:numPr>
          <w:ilvl w:val="0"/>
          <w:numId w:val="1"/>
        </w:numPr>
        <w:shd w:val="clear" w:color="auto" w:fill="FFFFFF"/>
        <w:tabs>
          <w:tab w:val="left" w:pos="993"/>
        </w:tabs>
        <w:spacing w:before="120" w:after="150" w:line="264" w:lineRule="auto"/>
        <w:ind w:left="0" w:firstLine="720"/>
        <w:jc w:val="both"/>
        <w:rPr>
          <w:b/>
          <w:sz w:val="28"/>
          <w:szCs w:val="28"/>
        </w:rPr>
      </w:pPr>
      <w:r w:rsidRPr="004C0A6F">
        <w:rPr>
          <w:b/>
          <w:sz w:val="28"/>
          <w:szCs w:val="28"/>
        </w:rPr>
        <w:t xml:space="preserve">Kết quả triển khai </w:t>
      </w:r>
    </w:p>
    <w:p w:rsidR="00D133DB" w:rsidRPr="004C0A6F" w:rsidRDefault="004C0A6F" w:rsidP="004C0A6F">
      <w:pPr>
        <w:shd w:val="clear" w:color="auto" w:fill="FFFFFF"/>
        <w:tabs>
          <w:tab w:val="left" w:pos="993"/>
        </w:tabs>
        <w:spacing w:after="150"/>
        <w:jc w:val="both"/>
      </w:pPr>
      <w:r>
        <w:tab/>
      </w:r>
      <w:proofErr w:type="gramStart"/>
      <w:r>
        <w:t>1.</w:t>
      </w:r>
      <w:r w:rsidR="00D133DB" w:rsidRPr="004C0A6F">
        <w:t>Cấp</w:t>
      </w:r>
      <w:proofErr w:type="gramEnd"/>
      <w:r w:rsidR="00D133DB" w:rsidRPr="004C0A6F">
        <w:t xml:space="preserve"> ủy chi bộ phân công đảng viên nắm bắt dư luận xã hội, </w:t>
      </w:r>
      <w:r w:rsidR="00910530" w:rsidRPr="004C0A6F">
        <w:t xml:space="preserve">thông tin </w:t>
      </w:r>
      <w:r w:rsidR="00D133DB" w:rsidRPr="004C0A6F">
        <w:t xml:space="preserve">phản ánh, đề xuất, kiến nghị </w:t>
      </w:r>
      <w:r w:rsidR="00910530" w:rsidRPr="004C0A6F">
        <w:t>,,,</w:t>
      </w:r>
      <w:r w:rsidR="00D133DB" w:rsidRPr="004C0A6F">
        <w:t>.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w:t>
      </w:r>
      <w:r w:rsidR="00910530" w:rsidRPr="004C0A6F">
        <w:t>ước</w:t>
      </w:r>
      <w:r w:rsidR="00D133DB" w:rsidRPr="004C0A6F">
        <w:t xml:space="preserve">, phòng ngừa để không bị kẻ xấu lợi dụng dụ dỗ lôi kéo làm mất an ninh trật tự </w:t>
      </w:r>
      <w:r w:rsidR="00910530" w:rsidRPr="004C0A6F">
        <w:t xml:space="preserve">an toàn xã hội. cấp ủy chủ động </w:t>
      </w:r>
      <w:r w:rsidR="00D133DB">
        <w:t>triển khai các nội dung tuyên truyền giáo dục trong năm 201</w:t>
      </w:r>
      <w:r w:rsidR="00806180">
        <w:t>9 của</w:t>
      </w:r>
      <w:r w:rsidR="00D133DB">
        <w:t xml:space="preserve"> Ban Chấp hành Đảng bộ</w:t>
      </w:r>
      <w:r w:rsidR="00806180">
        <w:t xml:space="preserve"> đến đội </w:t>
      </w:r>
      <w:proofErr w:type="gramStart"/>
      <w:r w:rsidR="00806180">
        <w:t>ngũ</w:t>
      </w:r>
      <w:proofErr w:type="gramEnd"/>
      <w:r w:rsidR="00806180">
        <w:t xml:space="preserve"> CB – GV- NV, học</w:t>
      </w:r>
      <w:r w:rsidR="00D133DB">
        <w:t xml:space="preserve"> sinh sinh viên tạo được sự thống nhất về chủ trương, </w:t>
      </w:r>
      <w:r w:rsidR="00806180">
        <w:t>nội dung phối hợp từ trên xuống</w:t>
      </w:r>
      <w:r w:rsidR="00D133DB">
        <w:t>.</w:t>
      </w:r>
    </w:p>
    <w:p w:rsidR="00D133DB" w:rsidRDefault="00D133DB" w:rsidP="00D133DB">
      <w:pPr>
        <w:shd w:val="clear" w:color="auto" w:fill="FFFFFF"/>
        <w:spacing w:after="150"/>
        <w:ind w:firstLine="720"/>
        <w:jc w:val="both"/>
      </w:pPr>
      <w:r>
        <w:t xml:space="preserve">Bên cạnh việc </w:t>
      </w:r>
      <w:r w:rsidR="00806180">
        <w:t xml:space="preserve">thực hiện chỉ đạo của </w:t>
      </w:r>
      <w:r>
        <w:t>Ban Tuyên giáo Đảng ủy, Ban công tác GDCTTT nhà trường</w:t>
      </w:r>
      <w:r w:rsidR="00806180">
        <w:t xml:space="preserve">, </w:t>
      </w:r>
      <w:r>
        <w:t xml:space="preserve">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thực hiện, thúc đẩy các mặt họat động của công tác tuyên giáo. </w:t>
      </w:r>
      <w:proofErr w:type="gramStart"/>
      <w:r w:rsidR="00806180">
        <w:t>Cấp ủy đ</w:t>
      </w:r>
      <w:r>
        <w:t>ã chủ động kiểm tra, đôn đốc, hướng dẫn việc thực hiện Chỉ thị 05-CT/TW của Bộ Chính trị và Ngh</w:t>
      </w:r>
      <w:r w:rsidR="00510512">
        <w:t xml:space="preserve">ị quyết Trung ương 4 (khóa XII), </w:t>
      </w:r>
      <w:r>
        <w:t>góp phần tích cực trong việc nâng cao nhận thức, bản lĩnh chính trị của cán bộ đảng viên, HSSV.</w:t>
      </w:r>
      <w:proofErr w:type="gramEnd"/>
    </w:p>
    <w:p w:rsidR="00D133DB" w:rsidRDefault="004C0A6F" w:rsidP="00266F62">
      <w:pPr>
        <w:pStyle w:val="ListParagraph"/>
        <w:shd w:val="clear" w:color="auto" w:fill="FFFFFF"/>
        <w:tabs>
          <w:tab w:val="left" w:pos="993"/>
        </w:tabs>
        <w:spacing w:before="120" w:line="264" w:lineRule="auto"/>
        <w:ind w:left="0" w:firstLine="720"/>
        <w:jc w:val="both"/>
        <w:rPr>
          <w:b/>
          <w:sz w:val="28"/>
          <w:szCs w:val="28"/>
        </w:rPr>
      </w:pPr>
      <w:proofErr w:type="gramStart"/>
      <w:r>
        <w:t>2.</w:t>
      </w:r>
      <w:r w:rsidR="00D133DB">
        <w:t>Tập</w:t>
      </w:r>
      <w:proofErr w:type="gramEnd"/>
      <w:r w:rsidR="00D133DB">
        <w:t xml:space="preserve"> trung tuyên truyền về các sự kiện chính trị, các kỳ họp của Hội nghị Trung ương 6, Hội nghị Trung ương 7; kỳ họp thứ 6 Quốc hội khóa XIV; các ngày kỷ niệm lớn, sự kiện quan trọng: kỷ niệm 88 năm Ngày thành lập Đảng Cộng sản Việt </w:t>
      </w:r>
      <w:r w:rsidR="00D133DB">
        <w:lastRenderedPageBreak/>
        <w:t>Nam, 128 năm Ngày sinh Chủ tịch Hồ Chí Minh; Tuyên truyền đậm nét về đường lối đối ngoại của Đảng, Nhà nước</w:t>
      </w:r>
      <w:r w:rsidR="004322CE">
        <w:t>.</w:t>
      </w:r>
    </w:p>
    <w:p w:rsidR="00D133DB" w:rsidRDefault="00D133DB" w:rsidP="00D133DB">
      <w:pPr>
        <w:pStyle w:val="ListParagraph"/>
        <w:numPr>
          <w:ilvl w:val="0"/>
          <w:numId w:val="1"/>
        </w:numPr>
        <w:shd w:val="clear" w:color="auto" w:fill="FFFFFF"/>
        <w:tabs>
          <w:tab w:val="left" w:pos="993"/>
        </w:tabs>
        <w:spacing w:before="120" w:line="264" w:lineRule="auto"/>
        <w:ind w:left="0" w:firstLine="720"/>
        <w:jc w:val="both"/>
        <w:rPr>
          <w:b/>
          <w:sz w:val="28"/>
          <w:szCs w:val="28"/>
        </w:rPr>
      </w:pPr>
      <w:r>
        <w:rPr>
          <w:b/>
          <w:sz w:val="28"/>
          <w:szCs w:val="28"/>
        </w:rPr>
        <w:t>Kết quả thực hiện công tác Tuyên giáo</w:t>
      </w:r>
      <w:r w:rsidR="005E53F4">
        <w:rPr>
          <w:b/>
          <w:sz w:val="28"/>
          <w:szCs w:val="28"/>
        </w:rPr>
        <w:t xml:space="preserve"> 6 tháng đầu </w:t>
      </w:r>
      <w:r>
        <w:rPr>
          <w:b/>
          <w:sz w:val="28"/>
          <w:szCs w:val="28"/>
        </w:rPr>
        <w:t>năm 201</w:t>
      </w:r>
      <w:r w:rsidR="005E53F4">
        <w:rPr>
          <w:b/>
          <w:sz w:val="28"/>
          <w:szCs w:val="28"/>
        </w:rPr>
        <w:t>9</w:t>
      </w:r>
    </w:p>
    <w:p w:rsidR="00D133DB" w:rsidRDefault="00D133DB" w:rsidP="00D133DB">
      <w:pPr>
        <w:pStyle w:val="ListParagraph"/>
        <w:numPr>
          <w:ilvl w:val="0"/>
          <w:numId w:val="2"/>
        </w:numPr>
        <w:shd w:val="clear" w:color="auto" w:fill="FFFFFF"/>
        <w:tabs>
          <w:tab w:val="left" w:pos="993"/>
        </w:tabs>
        <w:spacing w:before="120" w:line="264" w:lineRule="auto"/>
        <w:ind w:left="0" w:firstLine="720"/>
        <w:jc w:val="both"/>
        <w:rPr>
          <w:sz w:val="28"/>
          <w:szCs w:val="28"/>
        </w:rPr>
      </w:pPr>
      <w:r>
        <w:rPr>
          <w:sz w:val="28"/>
          <w:szCs w:val="28"/>
        </w:rPr>
        <w:t xml:space="preserve">Về tình hình tư tưởng cán bộ, đảng viên,và Học sinh sinh viên (HSSV): Đánh giá tâm trạng, tư tưởng của cán bộ, đảng và HSSV: </w:t>
      </w:r>
    </w:p>
    <w:p w:rsidR="00D133DB" w:rsidRDefault="004322CE" w:rsidP="00D133DB">
      <w:pPr>
        <w:shd w:val="clear" w:color="auto" w:fill="FFFFFF"/>
        <w:spacing w:after="150"/>
        <w:ind w:firstLine="720"/>
        <w:jc w:val="both"/>
      </w:pPr>
      <w:proofErr w:type="gramStart"/>
      <w:r>
        <w:t xml:space="preserve">Chi bộ luôn </w:t>
      </w:r>
      <w:r w:rsidR="00D133DB">
        <w:t xml:space="preserve">quan tâm sâu sắc quan điểm của Đảng về vị trí, vai trò, tầm quan trọng của công tác </w:t>
      </w:r>
      <w:r w:rsidR="002A4463">
        <w:t>t</w:t>
      </w:r>
      <w:r w:rsidR="00645B73">
        <w:t>u</w:t>
      </w:r>
      <w:r w:rsidR="002A4463">
        <w:t>yên giáo.</w:t>
      </w:r>
      <w:proofErr w:type="gramEnd"/>
    </w:p>
    <w:p w:rsidR="00D133DB" w:rsidRDefault="004322CE" w:rsidP="00D133DB">
      <w:pPr>
        <w:shd w:val="clear" w:color="auto" w:fill="FFFFFF"/>
        <w:spacing w:after="150"/>
        <w:ind w:firstLine="720"/>
        <w:jc w:val="both"/>
      </w:pPr>
      <w:r>
        <w:t>C</w:t>
      </w:r>
      <w:r w:rsidR="00D133DB">
        <w:t xml:space="preserve">ông tác giáo dục chính trị tư tưởng, giáo dục truyền thống củả Chi bộ </w:t>
      </w:r>
      <w:r w:rsidR="002A4463">
        <w:t xml:space="preserve">tiếp tục </w:t>
      </w:r>
      <w:r w:rsidR="00D133DB">
        <w:t xml:space="preserve">gắn với đẩy mạnh học tập và làm theo tư tưởng, đạo đức, phong cách Hồ Chí Minh được </w:t>
      </w:r>
      <w:r w:rsidR="001B08EB">
        <w:t xml:space="preserve">thực </w:t>
      </w:r>
      <w:r w:rsidR="00D133DB">
        <w:t>hiện hiệu quả;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đoàn kết thống nhất nội bộ Chi bộ và ( HSSV)</w:t>
      </w:r>
    </w:p>
    <w:p w:rsidR="00D133DB" w:rsidRDefault="00D133DB" w:rsidP="00D133DB">
      <w:pPr>
        <w:shd w:val="clear" w:color="auto" w:fill="FFFFFF"/>
        <w:spacing w:after="150"/>
        <w:ind w:firstLine="720"/>
        <w:jc w:val="both"/>
      </w:pPr>
      <w: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w:t>
      </w:r>
      <w:r w:rsidR="004322CE">
        <w:t>h phủ, các Ban, Bộ, ngành Trung.</w:t>
      </w:r>
    </w:p>
    <w:p w:rsidR="00D133DB" w:rsidRDefault="00D133DB" w:rsidP="00D133DB">
      <w:pPr>
        <w:spacing w:line="240" w:lineRule="atLeast"/>
        <w:ind w:firstLine="720"/>
        <w:jc w:val="both"/>
        <w:rPr>
          <w:spacing w:val="-4"/>
          <w:lang w:val="nb-NO"/>
        </w:rPr>
      </w:pPr>
      <w:r>
        <w:rPr>
          <w:spacing w:val="-4"/>
          <w:lang w:val="nb-NO"/>
        </w:rPr>
        <w:t>Tình hình và kết quả thực hiện</w:t>
      </w:r>
      <w:r w:rsidR="004322CE">
        <w:rPr>
          <w:spacing w:val="-4"/>
          <w:lang w:val="nb-NO"/>
        </w:rPr>
        <w:t xml:space="preserve"> 6 tháng đầu năm:</w:t>
      </w:r>
      <w:r>
        <w:rPr>
          <w:spacing w:val="-4"/>
          <w:lang w:val="nb-NO"/>
        </w:rPr>
        <w:t xml:space="preserve"> nâng cao nhận thức công tác </w:t>
      </w:r>
      <w:r w:rsidR="00520940">
        <w:rPr>
          <w:spacing w:val="-4"/>
          <w:lang w:val="nb-NO"/>
        </w:rPr>
        <w:t xml:space="preserve">giáo dục chính trị </w:t>
      </w:r>
      <w:r>
        <w:rPr>
          <w:spacing w:val="-4"/>
          <w:lang w:val="nb-NO"/>
        </w:rPr>
        <w:t xml:space="preserve">tư tưởng của toàn </w:t>
      </w:r>
      <w:r w:rsidR="00F534F4">
        <w:rPr>
          <w:spacing w:val="-4"/>
          <w:lang w:val="nb-NO"/>
        </w:rPr>
        <w:t xml:space="preserve">thể </w:t>
      </w:r>
      <w:r>
        <w:rPr>
          <w:spacing w:val="-4"/>
          <w:lang w:val="nb-NO"/>
        </w:rPr>
        <w:t xml:space="preserve">Đảng </w:t>
      </w:r>
      <w:r w:rsidR="004322CE">
        <w:rPr>
          <w:spacing w:val="-4"/>
          <w:lang w:val="nb-NO"/>
        </w:rPr>
        <w:t>viên trong chi bộ</w:t>
      </w:r>
      <w:r>
        <w:rPr>
          <w:spacing w:val="-4"/>
          <w:lang w:val="nb-NO"/>
        </w:rPr>
        <w:t>; vai trò của bí thư cấp ủy và</w:t>
      </w:r>
      <w:r w:rsidR="00F534F4">
        <w:rPr>
          <w:spacing w:val="-4"/>
          <w:lang w:val="nb-NO"/>
        </w:rPr>
        <w:t xml:space="preserve"> cán bộ đảng viên </w:t>
      </w:r>
      <w:r>
        <w:rPr>
          <w:spacing w:val="-4"/>
          <w:lang w:val="nb-NO"/>
        </w:rPr>
        <w:t xml:space="preserve">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Pr>
          <w:lang w:val="vi-VN"/>
        </w:rPr>
        <w:t xml:space="preserve">cán bộ, đảng viên, </w:t>
      </w:r>
      <w:r>
        <w:t>HSSV</w:t>
      </w:r>
      <w:r>
        <w:rPr>
          <w:spacing w:val="-4"/>
          <w:lang w:val="nb-NO"/>
        </w:rPr>
        <w:t>.</w:t>
      </w:r>
    </w:p>
    <w:p w:rsidR="00D133DB" w:rsidRDefault="00D133DB" w:rsidP="00D133DB">
      <w:pPr>
        <w:shd w:val="clear" w:color="auto" w:fill="FFFFFF"/>
        <w:spacing w:after="150"/>
        <w:ind w:firstLine="720"/>
        <w:jc w:val="both"/>
      </w:pPr>
      <w:r>
        <w:rPr>
          <w:b/>
          <w:lang w:val="nb-NO"/>
        </w:rPr>
        <w:t>2.</w:t>
      </w:r>
      <w:r>
        <w:rPr>
          <w:lang w:val="nb-NO"/>
        </w:rPr>
        <w:t xml:space="preserve"> </w:t>
      </w:r>
      <w:r>
        <w:t>Kết quả lãnh đạo, chỉ đạo việc tổ chức học tập, quán triệt, xây dựng chương trình hành động triển khai thực hiện Nghị quyết Hội nghị lần thứ sáu, thứ bảy, thứ tám Ban Chấp hành Trung ương Đảng khóa XII, Nghị quyết Đại hội đại biểu Đảng bộ thành phố lần thứ X nhiệm kỳ 2015 – 2020.</w:t>
      </w:r>
    </w:p>
    <w:p w:rsidR="00D133DB" w:rsidRDefault="00D133DB" w:rsidP="00D133DB">
      <w:pPr>
        <w:shd w:val="clear" w:color="auto" w:fill="FFFFFF"/>
        <w:spacing w:after="150"/>
        <w:ind w:firstLine="720"/>
        <w:jc w:val="both"/>
      </w:pPr>
      <w:r>
        <w:t>Qua thực hiện việc chỉ đạo của chi bộ trong công tác lãnh đạo, chỉ đạo thực hiện nhiệm vụ tuyên truyền giáo dục chính trị tư tưởng của Cán bộ, đảng viên, HSSV ngày càng được nâng cao. Nội dung các văn bản chỉ đạo về công tác tuyên giáo được triển khai thực hiện bảo đảm yêu cầu về tiến độ và chất lượng,</w:t>
      </w:r>
      <w:r w:rsidR="00520940">
        <w:t xml:space="preserve"> </w:t>
      </w:r>
      <w:bookmarkStart w:id="0" w:name="_GoBack"/>
      <w:bookmarkEnd w:id="0"/>
      <w:r>
        <w:t>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cán bộ đảng viên và HSSV.</w:t>
      </w:r>
    </w:p>
    <w:p w:rsidR="00D133DB" w:rsidRDefault="00D133DB" w:rsidP="00D133DB">
      <w:pPr>
        <w:shd w:val="clear" w:color="auto" w:fill="FFFFFF"/>
        <w:spacing w:after="150"/>
        <w:ind w:firstLine="720"/>
        <w:jc w:val="both"/>
      </w:pPr>
      <w:r>
        <w:lastRenderedPageBreak/>
        <w:t>Công tác tổ chức học tập, quán triệt, tổng kết các Nghị quyết, chỉ thị, kết luận, chương trình của</w:t>
      </w:r>
      <w:r w:rsidR="003B0BF6">
        <w:t xml:space="preserve"> Đảng được quan tâm, chú trọng</w:t>
      </w:r>
      <w:r>
        <w:t xml:space="preserve"> thể hiện qua các cuộc họp của Chi bộ</w:t>
      </w:r>
      <w:r w:rsidR="003B0BF6">
        <w:t>.</w:t>
      </w:r>
      <w:r>
        <w:t xml:space="preserve"> </w:t>
      </w:r>
    </w:p>
    <w:p w:rsidR="00D133DB" w:rsidRDefault="00D133DB" w:rsidP="00D133DB">
      <w:pPr>
        <w:shd w:val="clear" w:color="auto" w:fill="FFFFFF"/>
        <w:spacing w:after="150"/>
        <w:ind w:firstLine="720"/>
        <w:jc w:val="both"/>
      </w:pPr>
      <w:r>
        <w:t>Công tác nắm bắt thông tin, định hướng dư luận xã hội, kịp thời định chí lãnh đạo Đảng và Nhà nước; kết quả và ý nghĩa chuyến thăm nước ngoài và tham dự các diễn đàn quốc tế của đồng chí Tổng Bí thư, Chủ tịch nước, Chủ tịch Quốc hội, Thủ tướng Chính phủ, các đồng chí lãnh đạo Đảng, Nhà nước.</w:t>
      </w:r>
    </w:p>
    <w:p w:rsidR="00D133DB" w:rsidRDefault="00D133DB" w:rsidP="00D133DB">
      <w:pPr>
        <w:shd w:val="clear" w:color="auto" w:fill="FFFFFF"/>
        <w:spacing w:after="150"/>
        <w:ind w:firstLine="720"/>
        <w:jc w:val="both"/>
      </w:pPr>
      <w:r>
        <w:t>Về công tác chỉ đạo, định hướng hoạt động</w:t>
      </w:r>
      <w:r w:rsidR="003B0BF6">
        <w:t xml:space="preserve"> 6 tháng cưới năm 2019: </w:t>
      </w:r>
      <w:r>
        <w:t>Tập trung chỉ đạo, định hướng nội dung chính trị tư tưởng, định hướng hoạt động tuyên giáo,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4A4C3E" w:rsidRDefault="00D133DB" w:rsidP="00D133DB">
      <w:pPr>
        <w:shd w:val="clear" w:color="auto" w:fill="FFFFFF"/>
        <w:spacing w:after="150"/>
        <w:ind w:firstLine="720"/>
        <w:jc w:val="both"/>
      </w:pPr>
      <w:r>
        <w:t xml:space="preserve">Bên cạnh những việc đã làm được, </w:t>
      </w:r>
      <w:r w:rsidR="003B0BF6">
        <w:t>tang cường</w:t>
      </w:r>
      <w:r>
        <w:t xml:space="preserve"> công tác nắm bắt tình hình tư tưởng, định hướng thông tin dư luận kịp thời</w:t>
      </w:r>
      <w:r w:rsidR="004A4C3E">
        <w:t xml:space="preserve"> </w:t>
      </w:r>
      <w:r>
        <w:t>đấu tranh ngăn chặn, phản bác thông tin xấu, độc trên int</w:t>
      </w:r>
      <w:r w:rsidR="004A4C3E">
        <w:t xml:space="preserve">ernet, nhất là trên mạng xã hội. </w:t>
      </w:r>
    </w:p>
    <w:p w:rsidR="00D133DB" w:rsidRDefault="00D133DB" w:rsidP="004A4C3E">
      <w:pPr>
        <w:shd w:val="clear" w:color="auto" w:fill="FFFFFF"/>
        <w:spacing w:after="150"/>
        <w:ind w:firstLine="720"/>
        <w:jc w:val="both"/>
      </w:pPr>
      <w:r>
        <w:t>Với tinh thần dân chủ, nghiêm túc, Cấp ủy, chi bộ rút kinh nghiệm đổi mới phương thức lãnh đạo, chỉ đạo, tổ chức thực hiện kế hoạch công tác tuyên giáo năm 2019 tuyên truyền sâu rộng,</w:t>
      </w:r>
      <w:r w:rsidR="004A4C3E">
        <w:t xml:space="preserve"> đảm bảo chất lượng và hiệu quả </w:t>
      </w:r>
      <w:r>
        <w:t xml:space="preserve">gắn với đẩy mạnh học tập và làm theo tấm gương đạo đức Hồ Chí Minh: </w:t>
      </w:r>
    </w:p>
    <w:p w:rsidR="00D133DB" w:rsidRDefault="00D133DB" w:rsidP="00D133DB">
      <w:pPr>
        <w:shd w:val="clear" w:color="auto" w:fill="FFFFFF"/>
        <w:spacing w:after="150"/>
        <w:ind w:firstLine="720"/>
        <w:jc w:val="both"/>
      </w:pPr>
      <w:r>
        <w:t>Thực hiện Chỉ thị số 05-CT/TW ngày 15 tháng 5 năm 2016 của Bộ chính trị về đẩy mạnh việc học tập và làm theo tư tưởng, đạo đức, phong cách Hồ Chí Minh</w:t>
      </w:r>
      <w:r w:rsidR="00D856C0">
        <w:t xml:space="preserve"> chủ đê 2019 “ Xây dựng ý thức tôn trọng nhân dân, phát huy dân chủ</w:t>
      </w:r>
      <w:r w:rsidR="004A4C3E">
        <w:t xml:space="preserve">, </w:t>
      </w:r>
      <w:r w:rsidR="00D856C0">
        <w:t xml:space="preserve">chăm lo đời sống Nhân dân” </w:t>
      </w:r>
      <w:r>
        <w:t xml:space="preserve">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w:t>
      </w:r>
    </w:p>
    <w:p w:rsidR="00D133DB" w:rsidRDefault="00D133DB" w:rsidP="00D856C0">
      <w:pPr>
        <w:pStyle w:val="NoSpacing"/>
        <w:ind w:firstLine="720"/>
        <w:jc w:val="both"/>
      </w:pPr>
      <w:r>
        <w:t>Cấp ủy chi bộ tập trung vào Chủ đề năm 201</w:t>
      </w:r>
      <w:r w:rsidR="004A4C3E">
        <w:rPr>
          <w:b/>
          <w:bCs/>
        </w:rPr>
        <w:t>9</w:t>
      </w:r>
      <w:r>
        <w:t xml:space="preserve"> </w:t>
      </w:r>
      <w:r w:rsidR="00D856C0" w:rsidRPr="00D856C0">
        <w:t>“ Xây dựng ý thức tôn trọng nhân dân, phát huy dân chủ, chăm lo đời sống Nhân dân”</w:t>
      </w:r>
      <w:r w:rsidR="00D856C0">
        <w:t xml:space="preserve"> </w:t>
      </w:r>
      <w:r w:rsidRPr="00D856C0">
        <w:t xml:space="preserve">Chi bộ tuyên truyền qua trang website, trang thông tin điện tử hành chính egov của trường và mạng xã hội (trang fanpage Đoàn – Hội) kế hoạch thực hiện Chỉ thị số 05-CT/TW ngày </w:t>
      </w:r>
      <w:r>
        <w:t xml:space="preserve">15/5/2016 của Bộ Chính trị về tiếp tục đẩy mạnh học tập và làm theo tư tưởng, đạo đức, phong cách Hồ Chí Minh trong Đảng viên, HSSV để cùng biết và thực hiện. </w:t>
      </w:r>
      <w:proofErr w:type="gramStart"/>
      <w:r>
        <w:t>Đồng thời, chỉ đạo các đơn vị, đoàn thể (chi bộ phụ trách) đưa vào nội dung sinh hoạt đơn vị, sinh hoạt chuyên đề, sinh hoạt lớp, lồng ghép khi tổ chức các hoạt động phong trào trong nhà trường.</w:t>
      </w:r>
      <w:proofErr w:type="gramEnd"/>
    </w:p>
    <w:p w:rsidR="00D133DB" w:rsidRDefault="00D133DB" w:rsidP="00D133DB">
      <w:pPr>
        <w:shd w:val="clear" w:color="auto" w:fill="FFFFFF"/>
        <w:spacing w:after="150"/>
        <w:ind w:firstLine="720"/>
        <w:jc w:val="both"/>
      </w:pPr>
      <w:r>
        <w:t xml:space="preserve">Chi bộ thực hiện sinh hoạt chuyên đề hàng quý về thực hiện Chỉ thị số 05-CT/TW của Bộ Chính trị về tiếp tục đẩy mạnh học tập và làm theo tư tưởng, đạo </w:t>
      </w:r>
      <w:proofErr w:type="gramStart"/>
      <w:r>
        <w:lastRenderedPageBreak/>
        <w:t>đức</w:t>
      </w:r>
      <w:proofErr w:type="gramEnd"/>
      <w:r>
        <w:t>, phong cách Hồ Chí Minh đã thực hiện rất nghiêm túc và báo cáo cụ thể hàng quý về cho Đảng ủy nhà trường.</w:t>
      </w:r>
    </w:p>
    <w:p w:rsidR="00D133DB" w:rsidRDefault="00D133DB" w:rsidP="00D133DB">
      <w:pPr>
        <w:shd w:val="clear" w:color="auto" w:fill="FFFFFF"/>
        <w:spacing w:after="150"/>
        <w:ind w:firstLine="720"/>
        <w:jc w:val="both"/>
      </w:pPr>
      <w:r>
        <w:t xml:space="preserve">Chi bộ khuyến khích, hướng dẫn HSSV tích cực hưởng ứng tham gia Cuộc thi trực tuyến “Tuổi trẻ học tập và làm </w:t>
      </w:r>
      <w:proofErr w:type="gramStart"/>
      <w:r>
        <w:t>theo</w:t>
      </w:r>
      <w:proofErr w:type="gramEnd"/>
      <w:r>
        <w:t xml:space="preserve"> tư tưởng, đạo đức, phong cách Hồ Chí Minh”.</w:t>
      </w:r>
    </w:p>
    <w:p w:rsidR="00D133DB" w:rsidRDefault="00D133DB" w:rsidP="00D133DB">
      <w:pPr>
        <w:pStyle w:val="ListParagraph"/>
        <w:numPr>
          <w:ilvl w:val="0"/>
          <w:numId w:val="3"/>
        </w:numPr>
        <w:tabs>
          <w:tab w:val="left" w:pos="1134"/>
        </w:tabs>
        <w:spacing w:line="240" w:lineRule="atLeast"/>
        <w:ind w:left="0" w:firstLine="851"/>
        <w:jc w:val="both"/>
        <w:rPr>
          <w:spacing w:val="-4"/>
          <w:sz w:val="28"/>
          <w:szCs w:val="28"/>
          <w:lang w:val="nb-NO"/>
        </w:rPr>
      </w:pPr>
      <w:r>
        <w:rPr>
          <w:spacing w:val="-4"/>
          <w:sz w:val="28"/>
          <w:szCs w:val="28"/>
          <w:lang w:val="nb-NO"/>
        </w:rPr>
        <w:t xml:space="preserve">Đánh giá chung: nhận định khái quát </w:t>
      </w:r>
      <w:r>
        <w:rPr>
          <w:bCs/>
          <w:spacing w:val="-4"/>
          <w:kern w:val="28"/>
          <w:sz w:val="28"/>
          <w:szCs w:val="28"/>
          <w:lang w:val="es-ES"/>
        </w:rPr>
        <w:t xml:space="preserve">về những chuyển biến, tiến bộ, những hạn chế và kinh nghiệm trong từng nội dung của chương trình công tác công tác tuyên giáo </w:t>
      </w:r>
      <w:r w:rsidR="00D856C0">
        <w:rPr>
          <w:bCs/>
          <w:spacing w:val="-4"/>
          <w:kern w:val="28"/>
          <w:sz w:val="28"/>
          <w:szCs w:val="28"/>
          <w:lang w:val="es-ES"/>
        </w:rPr>
        <w:t xml:space="preserve">6 tháng đầu năm </w:t>
      </w:r>
      <w:r>
        <w:rPr>
          <w:bCs/>
          <w:spacing w:val="-4"/>
          <w:kern w:val="28"/>
          <w:sz w:val="28"/>
          <w:szCs w:val="28"/>
          <w:lang w:val="es-ES"/>
        </w:rPr>
        <w:t>201</w:t>
      </w:r>
      <w:r w:rsidR="00D856C0">
        <w:rPr>
          <w:bCs/>
          <w:spacing w:val="-4"/>
          <w:kern w:val="28"/>
          <w:sz w:val="28"/>
          <w:szCs w:val="28"/>
          <w:lang w:val="es-ES"/>
        </w:rPr>
        <w:t>9</w:t>
      </w:r>
      <w:r>
        <w:rPr>
          <w:bCs/>
          <w:spacing w:val="-4"/>
          <w:kern w:val="28"/>
          <w:sz w:val="28"/>
          <w:szCs w:val="28"/>
          <w:lang w:val="es-ES"/>
        </w:rPr>
        <w:t>, gắn với thực hiện Nghị quyết Đại hội Đảng bộ Sở và cơ sở trực thuộc Thành ủy, Nghị quyết Trung ương 4 khóa XI, khóa XII và chuyên đề năm 201</w:t>
      </w:r>
      <w:r w:rsidR="00D856C0">
        <w:rPr>
          <w:bCs/>
          <w:spacing w:val="-4"/>
          <w:kern w:val="28"/>
          <w:sz w:val="28"/>
          <w:szCs w:val="28"/>
          <w:lang w:val="es-ES"/>
        </w:rPr>
        <w:t>9</w:t>
      </w:r>
      <w:r>
        <w:rPr>
          <w:bCs/>
          <w:spacing w:val="-4"/>
          <w:kern w:val="28"/>
          <w:sz w:val="28"/>
          <w:szCs w:val="28"/>
          <w:lang w:val="es-ES"/>
        </w:rPr>
        <w:t xml:space="preserve"> về </w:t>
      </w:r>
      <w:r>
        <w:rPr>
          <w:spacing w:val="-4"/>
          <w:sz w:val="28"/>
          <w:szCs w:val="28"/>
          <w:lang w:val="nb-NO"/>
        </w:rPr>
        <w:t>đẩy mạnh học tập và làm theo tư tưởng, đạo đức, phong cách Hồ Chí Minh.</w:t>
      </w:r>
    </w:p>
    <w:p w:rsidR="00D133DB" w:rsidRDefault="00D133DB" w:rsidP="00D133DB">
      <w:pPr>
        <w:spacing w:before="120"/>
        <w:jc w:val="both"/>
      </w:pPr>
      <w:r>
        <w:rPr>
          <w:b/>
        </w:rPr>
        <w:tab/>
      </w:r>
      <w:r>
        <w:t>Mặt mạnh:</w:t>
      </w:r>
    </w:p>
    <w:p w:rsidR="00D133DB" w:rsidRDefault="00D133DB" w:rsidP="00D133DB">
      <w:pPr>
        <w:shd w:val="clear" w:color="auto" w:fill="FFFFFF"/>
        <w:spacing w:after="150"/>
        <w:ind w:firstLine="720"/>
        <w:jc w:val="both"/>
      </w:pPr>
      <w:r>
        <w:t xml:space="preserve"> </w:t>
      </w:r>
      <w:proofErr w:type="gramStart"/>
      <w:r>
        <w:t>Cấp ủy chi bộ luôn nhận được sự quan tâm chỉ đạo và hướng dẫn kịp thời của Ban tuyên giáo thành Ủy, Đảng ủy Sở Giáo dục và Đào tạo thành phố Hồ Chí Minh.</w:t>
      </w:r>
      <w:proofErr w:type="gramEnd"/>
      <w:r>
        <w:t xml:space="preserve"> Ban Công tác giáo dục chính trị tư tưởng - Ban Chỉ đạo cuộc vận động học tập và làm </w:t>
      </w:r>
      <w:proofErr w:type="gramStart"/>
      <w:r>
        <w:t>theo</w:t>
      </w:r>
      <w:proofErr w:type="gramEnd"/>
      <w:r>
        <w:t xml:space="preserve"> tấp gương đạo đức, phong cách Hồ Chí Minh của nhà trường.</w:t>
      </w:r>
    </w:p>
    <w:p w:rsidR="00D133DB" w:rsidRDefault="00D133DB" w:rsidP="00D133DB">
      <w:pPr>
        <w:shd w:val="clear" w:color="auto" w:fill="FFFFFF"/>
        <w:spacing w:after="150"/>
        <w:ind w:firstLine="720"/>
        <w:jc w:val="both"/>
      </w:pPr>
      <w:r>
        <w:t>Sự đoàn kết thống nhất của của cấp ủy chi bộ trong lãnh đạo, chỉ đạo thực hiện tốt các chủ trương, đường lối chính sách của đảng, pháp luật của nhà nước, sự gắn bó của tập thể cán bộ, đảng viên.</w:t>
      </w:r>
    </w:p>
    <w:p w:rsidR="00D133DB" w:rsidRDefault="00D133DB" w:rsidP="00D133DB">
      <w:pPr>
        <w:shd w:val="clear" w:color="auto" w:fill="FFFFFF"/>
        <w:spacing w:after="150"/>
        <w:ind w:firstLine="720"/>
        <w:jc w:val="both"/>
      </w:pPr>
      <w:r>
        <w:t>Chi bộ thực hiện nghiêm túc quy chế hoạt động đã xây dựng và ban hành Quy chế làm việc của chi bộ, chấp hành tốt các chủ trương chính sách, pháp luật của Đảng và Nhà nước, có tinh thần trách nhiệm cao trong công tác, luôn có ý thức phấn đấu, tự giác hoàn thành nhiệm vụ được giao.</w:t>
      </w:r>
    </w:p>
    <w:p w:rsidR="00D133DB" w:rsidRDefault="00D133DB" w:rsidP="00D133DB">
      <w:pPr>
        <w:shd w:val="clear" w:color="auto" w:fill="FFFFFF"/>
        <w:spacing w:after="150"/>
        <w:ind w:firstLine="720"/>
        <w:jc w:val="both"/>
      </w:pPr>
      <w:proofErr w:type="gramStart"/>
      <w:r>
        <w:t>Mặt hạn chế.</w:t>
      </w:r>
      <w:proofErr w:type="gramEnd"/>
    </w:p>
    <w:p w:rsidR="00D133DB" w:rsidRDefault="00D133DB" w:rsidP="00D133DB">
      <w:pPr>
        <w:shd w:val="clear" w:color="auto" w:fill="FFFFFF"/>
        <w:spacing w:after="150"/>
        <w:ind w:firstLine="720"/>
        <w:jc w:val="both"/>
      </w:pPr>
      <w:r>
        <w:t xml:space="preserve">Còn số ít đảng viên chi bộ chưa chủ động trong thực hiện công tác tuyên giáo, các nội dung về tiếp tục đẩy mạnh thực hiện cuộc vận động học tập và làm </w:t>
      </w:r>
      <w:proofErr w:type="gramStart"/>
      <w:r>
        <w:t>theo</w:t>
      </w:r>
      <w:proofErr w:type="gramEnd"/>
      <w:r>
        <w:t xml:space="preserve"> tấm gương đạo đức Hồ Chí Minh theo Chỉ thị 05-CT/TW và NQ-TW 4 (khóa XII). </w:t>
      </w:r>
      <w:proofErr w:type="gramStart"/>
      <w:r>
        <w:t>Báo cáo chuyên đề của chi bộ đã thực hiện tốt nhưng vẫn còn chuyên đề chưa đi vào chiều sâu, còn mang tính hình thức.</w:t>
      </w:r>
      <w:proofErr w:type="gramEnd"/>
      <w:r>
        <w:t xml:space="preserve"> Một số cán bộ, Đảng viên, chưa nhận thức đầy đủ ý nghĩa của cuộc vận động học tập và làm </w:t>
      </w:r>
      <w:proofErr w:type="gramStart"/>
      <w:r>
        <w:t>theo</w:t>
      </w:r>
      <w:proofErr w:type="gramEnd"/>
      <w:r>
        <w:t xml:space="preserve"> tấm gương phong cách đạo đức Hồ Chí Minh, tính tự giác chưa cao, chưa tự giác học tập nâng cao trình độ.</w:t>
      </w:r>
    </w:p>
    <w:p w:rsidR="005A7797" w:rsidRDefault="005A7797" w:rsidP="005A7797">
      <w:pPr>
        <w:pStyle w:val="ListParagraph"/>
        <w:numPr>
          <w:ilvl w:val="0"/>
          <w:numId w:val="3"/>
        </w:numPr>
        <w:shd w:val="clear" w:color="auto" w:fill="FFFFFF"/>
        <w:spacing w:after="150"/>
        <w:jc w:val="both"/>
      </w:pPr>
      <w:r>
        <w:t>Phương hướng nhiệm vụ 6 tháng cuối năm</w:t>
      </w:r>
    </w:p>
    <w:p w:rsidR="00D133DB" w:rsidRDefault="00D133DB" w:rsidP="00D133DB">
      <w:pPr>
        <w:shd w:val="clear" w:color="auto" w:fill="FFFFFF"/>
        <w:spacing w:after="150"/>
        <w:ind w:firstLine="720"/>
        <w:jc w:val="both"/>
      </w:pPr>
      <w:r>
        <w:t>Tiếp tục đẩy mạnh triển khai Chỉ thị 05-CT/TW ngày 05 tháng 5 năm 2016 học tập làm theo tấm gương đạo đức phong cách Hồ Chí Minh, NQ-TW 5 (khóa XII) và NQ-TW 4 (khóa XII) trong chi bộ.</w:t>
      </w:r>
    </w:p>
    <w:p w:rsidR="00D133DB" w:rsidRDefault="00D133DB" w:rsidP="00D133DB">
      <w:pPr>
        <w:shd w:val="clear" w:color="auto" w:fill="FFFFFF"/>
        <w:spacing w:after="150"/>
        <w:ind w:firstLine="720"/>
        <w:jc w:val="both"/>
      </w:pPr>
      <w:r>
        <w:t xml:space="preserve">Giữ vững ổn định tình hình chính trị, tư tưởng của đội </w:t>
      </w:r>
      <w:proofErr w:type="gramStart"/>
      <w:r>
        <w:t>ngũ</w:t>
      </w:r>
      <w:proofErr w:type="gramEnd"/>
      <w:r>
        <w:t xml:space="preserve"> đảng viên, HSSV góp phần hoàn thành kế hoạch, mục tiêu năm học 2018-2019. Tăng cường kỷ cương, nề nếp và nâng cao chất lượng giáo dục toàn diện; chú trọng </w:t>
      </w:r>
      <w:r>
        <w:lastRenderedPageBreak/>
        <w:t xml:space="preserve">giáo dục đạo đức lối sống, kỹ năng, ý thức trách nhiệm của người học, xây dựng nền tảng gia đình, ý chí phụng sự tổ quốc, phục vụ nhân dân. </w:t>
      </w:r>
      <w:proofErr w:type="gramStart"/>
      <w:r>
        <w:t>Nâng cao khả năng thực hành hoạt động khởi nghiệp cho HSSV.</w:t>
      </w:r>
      <w:proofErr w:type="gramEnd"/>
    </w:p>
    <w:p w:rsidR="00D133DB" w:rsidRDefault="00D133DB" w:rsidP="00D133DB">
      <w:pPr>
        <w:shd w:val="clear" w:color="auto" w:fill="FFFFFF"/>
        <w:spacing w:after="150"/>
        <w:ind w:firstLine="720"/>
        <w:jc w:val="both"/>
      </w:pPr>
      <w:r>
        <w:t>Chú trọng công tác giáo dục pháp luật, tuyên truyền về biển đảo đến toàn thể cán bộ đảng viên, HSSV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D133DB" w:rsidRDefault="00D133DB" w:rsidP="00D133DB">
      <w:pPr>
        <w:shd w:val="clear" w:color="auto" w:fill="FFFFFF"/>
        <w:spacing w:after="150"/>
        <w:ind w:firstLine="720"/>
        <w:jc w:val="both"/>
      </w:pPr>
      <w:r>
        <w:t xml:space="preserve">Tăng cường nắm bắt tình hình diễn biến tư tưởng đội </w:t>
      </w:r>
      <w:proofErr w:type="gramStart"/>
      <w:r>
        <w:t>ngũ</w:t>
      </w:r>
      <w:proofErr w:type="gramEnd"/>
      <w:r>
        <w:t xml:space="preserve"> đảng viên và HSSV trong nhà trường, đảm bảo công tác an ninh trật tự trường học.</w:t>
      </w:r>
    </w:p>
    <w:p w:rsidR="00D133DB" w:rsidRDefault="00D133DB" w:rsidP="00D133DB">
      <w:pPr>
        <w:shd w:val="clear" w:color="auto" w:fill="FFFFFF"/>
        <w:spacing w:after="150"/>
        <w:ind w:firstLine="720"/>
        <w:jc w:val="both"/>
      </w:pPr>
      <w:r>
        <w:t>Tăng cường công tác tuyên truyền giáo dục chính trị tư tưởng cho cán bộ đảng viên, HSSV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D133DB" w:rsidRDefault="00D133DB" w:rsidP="00D133DB">
      <w:pPr>
        <w:shd w:val="clear" w:color="auto" w:fill="FFFFFF"/>
        <w:spacing w:after="150"/>
        <w:ind w:firstLine="720"/>
        <w:jc w:val="both"/>
      </w:pPr>
      <w:r>
        <w:t xml:space="preserve">Nêu cao cảnh giác, phòng chống mọi âm mưu, thủ đoạn của các thế lực thù địch về </w:t>
      </w:r>
      <w:proofErr w:type="gramStart"/>
      <w:r>
        <w:t>“ diến</w:t>
      </w:r>
      <w:proofErr w:type="gramEnd"/>
      <w:r>
        <w:t xml:space="preserve"> biến hòa bình”. </w:t>
      </w:r>
      <w:proofErr w:type="gramStart"/>
      <w:r>
        <w:t>Phòng chống “tự diễn biến”, “tự chuyển hóa”.</w:t>
      </w:r>
      <w:proofErr w:type="gramEnd"/>
      <w:r>
        <w:t xml:space="preserve"> </w:t>
      </w:r>
    </w:p>
    <w:p w:rsidR="00D133DB" w:rsidRDefault="00D133DB" w:rsidP="00D133DB">
      <w:pPr>
        <w:shd w:val="clear" w:color="auto" w:fill="FFFFFF"/>
        <w:spacing w:after="150"/>
        <w:ind w:firstLine="720"/>
        <w:jc w:val="both"/>
      </w:pPr>
      <w:r>
        <w:t>Quán triệt, triển khai kịp thời công tác tuyên truyền giáo dục chính trị tư tưởng của Ban tuyên giáo Thành ủy, Đảng ủy Sở Giáo dục, các Chỉ thị, Nghị quyết của đảng, pháp luật nhà nước bằng nhiều hình thức đa dạng, phong phú.</w:t>
      </w:r>
    </w:p>
    <w:p w:rsidR="00D133DB" w:rsidRDefault="00D133DB" w:rsidP="00D133DB">
      <w:pPr>
        <w:shd w:val="clear" w:color="auto" w:fill="FFFFFF"/>
        <w:spacing w:after="150"/>
        <w:ind w:firstLine="720"/>
        <w:jc w:val="both"/>
      </w:pPr>
      <w:r>
        <w:t>Tuyên truyền phổ biến chính sách pháp luật của Đảng và Nhà nước về đại đoàn kết dân tộc, vận động cán bộ đảng viên và HSSV phát huy sức mạnh thực hiện thắng lợi nhiệm vụ chính trị của Nhà trường.</w:t>
      </w:r>
    </w:p>
    <w:p w:rsidR="00D133DB" w:rsidRDefault="00D133DB" w:rsidP="00D133DB">
      <w:pPr>
        <w:shd w:val="clear" w:color="auto" w:fill="FFFFFF"/>
        <w:spacing w:after="150"/>
        <w:ind w:firstLine="720"/>
        <w:jc w:val="both"/>
      </w:pPr>
      <w:r>
        <w:t xml:space="preserve">Thực hiện tốt công tác tuyên giáo </w:t>
      </w:r>
      <w:proofErr w:type="gramStart"/>
      <w:r>
        <w:t>theo</w:t>
      </w:r>
      <w:proofErr w:type="gramEnd"/>
      <w:r>
        <w:t xml:space="preserve"> kế họach và sự chỉ đạo của Đảng ủy các cấp.</w:t>
      </w:r>
    </w:p>
    <w:p w:rsidR="00D133DB" w:rsidRDefault="00D133DB" w:rsidP="00D133DB">
      <w:pPr>
        <w:pStyle w:val="ListParagraph"/>
        <w:numPr>
          <w:ilvl w:val="0"/>
          <w:numId w:val="4"/>
        </w:numPr>
        <w:tabs>
          <w:tab w:val="left" w:pos="1134"/>
        </w:tabs>
        <w:spacing w:line="240" w:lineRule="atLeast"/>
        <w:ind w:left="0" w:firstLine="709"/>
        <w:jc w:val="both"/>
        <w:rPr>
          <w:b/>
          <w:sz w:val="28"/>
          <w:szCs w:val="28"/>
        </w:rPr>
      </w:pPr>
      <w:r>
        <w:rPr>
          <w:b/>
          <w:sz w:val="28"/>
          <w:szCs w:val="28"/>
        </w:rPr>
        <w:t>III. Đề xuất, kiến nghị.</w:t>
      </w:r>
    </w:p>
    <w:p w:rsidR="00D133DB" w:rsidRDefault="00D133DB" w:rsidP="00D133DB">
      <w:pPr>
        <w:pStyle w:val="ListParagraph"/>
        <w:tabs>
          <w:tab w:val="left" w:pos="1134"/>
        </w:tabs>
        <w:spacing w:line="240" w:lineRule="atLeast"/>
        <w:ind w:left="0" w:firstLine="709"/>
        <w:jc w:val="both"/>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Không có</w:t>
      </w:r>
    </w:p>
    <w:p w:rsidR="00D133DB" w:rsidRDefault="00D133DB" w:rsidP="00D133DB">
      <w:pPr>
        <w:pStyle w:val="ListParagraph"/>
        <w:numPr>
          <w:ilvl w:val="0"/>
          <w:numId w:val="4"/>
        </w:numPr>
        <w:tabs>
          <w:tab w:val="left" w:pos="1134"/>
        </w:tabs>
        <w:spacing w:line="240" w:lineRule="atLeast"/>
        <w:ind w:left="0" w:firstLine="709"/>
        <w:jc w:val="both"/>
        <w:rPr>
          <w:b/>
          <w:bCs/>
          <w:spacing w:val="-2"/>
          <w:sz w:val="28"/>
          <w:szCs w:val="28"/>
        </w:rPr>
      </w:pPr>
      <w:r>
        <w:rPr>
          <w:b/>
          <w:bCs/>
          <w:spacing w:val="-2"/>
          <w:sz w:val="28"/>
          <w:szCs w:val="28"/>
        </w:rPr>
        <w:t>Những vấn đề cần kiến nghị, đề xuất Ban Tuyên giáo Thành ủy, Đảng ủy Sở, Ban Tuyên giáo Đảng ủy Sở, Ban Tuyên giáo Đảng bộ nhà trường,…</w:t>
      </w:r>
    </w:p>
    <w:p w:rsidR="00D133DB" w:rsidRDefault="00D133DB" w:rsidP="00D133DB">
      <w:pPr>
        <w:pStyle w:val="ListParagraph"/>
        <w:spacing w:line="240" w:lineRule="atLeast"/>
        <w:ind w:left="3960" w:firstLine="360"/>
        <w:jc w:val="both"/>
        <w:rPr>
          <w:b/>
          <w:bCs/>
          <w:spacing w:val="-2"/>
          <w:sz w:val="28"/>
          <w:szCs w:val="28"/>
        </w:rPr>
      </w:pPr>
      <w:r>
        <w:rPr>
          <w:b/>
          <w:bCs/>
          <w:spacing w:val="-2"/>
          <w:sz w:val="28"/>
          <w:szCs w:val="28"/>
        </w:rPr>
        <w:t xml:space="preserve">Không có </w:t>
      </w:r>
      <w:r>
        <w:rPr>
          <w:b/>
        </w:rPr>
        <w:t xml:space="preserve"> </w:t>
      </w:r>
    </w:p>
    <w:p w:rsidR="00D133DB" w:rsidRDefault="00D133DB" w:rsidP="00D133DB">
      <w:pPr>
        <w:jc w:val="both"/>
      </w:pPr>
      <w:r>
        <w:tab/>
      </w:r>
      <w:r>
        <w:tab/>
      </w:r>
      <w:r>
        <w:tab/>
      </w:r>
      <w:r>
        <w:tab/>
      </w:r>
      <w:r>
        <w:tab/>
      </w:r>
      <w:r>
        <w:tab/>
      </w:r>
      <w:r>
        <w:tab/>
      </w:r>
      <w:r>
        <w:tab/>
      </w:r>
    </w:p>
    <w:p w:rsidR="00D133DB" w:rsidRDefault="00D133DB" w:rsidP="00D133DB">
      <w:pPr>
        <w:rPr>
          <w:b/>
        </w:rPr>
      </w:pPr>
      <w:r>
        <w:rPr>
          <w:u w:val="single"/>
        </w:rPr>
        <w:t>Nơi nhận</w:t>
      </w:r>
      <w:r>
        <w:t>:</w:t>
      </w:r>
      <w:r>
        <w:tab/>
      </w:r>
      <w:r>
        <w:tab/>
      </w:r>
      <w:r>
        <w:tab/>
      </w:r>
      <w:r>
        <w:tab/>
      </w:r>
      <w:r>
        <w:tab/>
        <w:t xml:space="preserve">                           </w:t>
      </w:r>
      <w:r>
        <w:rPr>
          <w:b/>
        </w:rPr>
        <w:t xml:space="preserve">T/M CẤP ỦY </w:t>
      </w:r>
      <w:proofErr w:type="gramStart"/>
      <w:r>
        <w:rPr>
          <w:b/>
        </w:rPr>
        <w:t>CHI  BỘ</w:t>
      </w:r>
      <w:proofErr w:type="gramEnd"/>
    </w:p>
    <w:p w:rsidR="00D133DB" w:rsidRDefault="00D133DB" w:rsidP="00D133DB">
      <w:pPr>
        <w:pStyle w:val="ListParagraph"/>
        <w:numPr>
          <w:ilvl w:val="0"/>
          <w:numId w:val="5"/>
        </w:numPr>
        <w:rPr>
          <w:sz w:val="28"/>
          <w:szCs w:val="28"/>
        </w:rPr>
      </w:pPr>
      <w:r>
        <w:rPr>
          <w:sz w:val="24"/>
          <w:szCs w:val="24"/>
        </w:rPr>
        <w:t>Đảng bộ Trường (Để báo cáo),</w:t>
      </w:r>
      <w:r>
        <w:rPr>
          <w:sz w:val="28"/>
          <w:szCs w:val="28"/>
        </w:rPr>
        <w:t xml:space="preserve">  </w:t>
      </w:r>
      <w:r>
        <w:rPr>
          <w:sz w:val="28"/>
          <w:szCs w:val="28"/>
        </w:rPr>
        <w:tab/>
      </w:r>
      <w:r>
        <w:rPr>
          <w:sz w:val="28"/>
          <w:szCs w:val="28"/>
        </w:rPr>
        <w:tab/>
      </w:r>
      <w:r>
        <w:rPr>
          <w:sz w:val="28"/>
          <w:szCs w:val="28"/>
        </w:rPr>
        <w:tab/>
        <w:t xml:space="preserve">  </w:t>
      </w:r>
      <w:r>
        <w:rPr>
          <w:sz w:val="28"/>
          <w:szCs w:val="28"/>
        </w:rPr>
        <w:tab/>
        <w:t xml:space="preserve">           BÍ THƯ </w:t>
      </w:r>
    </w:p>
    <w:p w:rsidR="00D133DB" w:rsidRDefault="00D133DB" w:rsidP="00D133DB">
      <w:pPr>
        <w:pStyle w:val="ListParagraph"/>
        <w:numPr>
          <w:ilvl w:val="0"/>
          <w:numId w:val="5"/>
        </w:numPr>
      </w:pPr>
      <w:r>
        <w:rPr>
          <w:sz w:val="24"/>
          <w:szCs w:val="24"/>
        </w:rPr>
        <w:t>Lưu HS Chi bộ</w:t>
      </w:r>
    </w:p>
    <w:p w:rsidR="00D133DB" w:rsidRDefault="00D133DB" w:rsidP="00D133DB"/>
    <w:p w:rsidR="00D133DB" w:rsidRDefault="00D133DB" w:rsidP="00D133DB"/>
    <w:p w:rsidR="00D133DB" w:rsidRDefault="00D133DB" w:rsidP="00D133DB"/>
    <w:p w:rsidR="00D133DB" w:rsidRDefault="00D133DB" w:rsidP="00D133DB">
      <w:pPr>
        <w:ind w:left="6480"/>
        <w:rPr>
          <w:b/>
        </w:rPr>
      </w:pPr>
      <w:r>
        <w:rPr>
          <w:b/>
        </w:rPr>
        <w:t xml:space="preserve">         Hồ Minh Lợi </w:t>
      </w:r>
    </w:p>
    <w:p w:rsidR="00D133DB" w:rsidRDefault="00D133DB" w:rsidP="00D133DB"/>
    <w:p w:rsidR="00D42F40" w:rsidRDefault="00D42F40"/>
    <w:sectPr w:rsidR="00D42F40" w:rsidSect="00D32F6F">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4770" w:hanging="360"/>
      </w:pPr>
      <w:rPr>
        <w:b/>
      </w:rPr>
    </w:lvl>
    <w:lvl w:ilvl="1" w:tplc="04090019">
      <w:start w:val="1"/>
      <w:numFmt w:val="lowerLetter"/>
      <w:lvlText w:val="%2."/>
      <w:lvlJc w:val="left"/>
      <w:pPr>
        <w:ind w:left="5490" w:hanging="360"/>
      </w:pPr>
    </w:lvl>
    <w:lvl w:ilvl="2" w:tplc="0409001B">
      <w:start w:val="1"/>
      <w:numFmt w:val="lowerRoman"/>
      <w:lvlText w:val="%3."/>
      <w:lvlJc w:val="right"/>
      <w:pPr>
        <w:ind w:left="6210" w:hanging="180"/>
      </w:pPr>
    </w:lvl>
    <w:lvl w:ilvl="3" w:tplc="0409000F">
      <w:start w:val="1"/>
      <w:numFmt w:val="decimal"/>
      <w:lvlText w:val="%4."/>
      <w:lvlJc w:val="left"/>
      <w:pPr>
        <w:ind w:left="6930" w:hanging="360"/>
      </w:pPr>
    </w:lvl>
    <w:lvl w:ilvl="4" w:tplc="04090019">
      <w:start w:val="1"/>
      <w:numFmt w:val="lowerLetter"/>
      <w:lvlText w:val="%5."/>
      <w:lvlJc w:val="left"/>
      <w:pPr>
        <w:ind w:left="7650" w:hanging="360"/>
      </w:pPr>
    </w:lvl>
    <w:lvl w:ilvl="5" w:tplc="0409001B">
      <w:start w:val="1"/>
      <w:numFmt w:val="lowerRoman"/>
      <w:lvlText w:val="%6."/>
      <w:lvlJc w:val="right"/>
      <w:pPr>
        <w:ind w:left="8370" w:hanging="180"/>
      </w:pPr>
    </w:lvl>
    <w:lvl w:ilvl="6" w:tplc="0409000F">
      <w:start w:val="1"/>
      <w:numFmt w:val="decimal"/>
      <w:lvlText w:val="%7."/>
      <w:lvlJc w:val="left"/>
      <w:pPr>
        <w:ind w:left="9090" w:hanging="360"/>
      </w:pPr>
    </w:lvl>
    <w:lvl w:ilvl="7" w:tplc="04090019">
      <w:start w:val="1"/>
      <w:numFmt w:val="lowerLetter"/>
      <w:lvlText w:val="%8."/>
      <w:lvlJc w:val="left"/>
      <w:pPr>
        <w:ind w:left="9810" w:hanging="360"/>
      </w:pPr>
    </w:lvl>
    <w:lvl w:ilvl="8" w:tplc="0409001B">
      <w:start w:val="1"/>
      <w:numFmt w:val="lowerRoman"/>
      <w:lvlText w:val="%9."/>
      <w:lvlJc w:val="right"/>
      <w:pPr>
        <w:ind w:left="10530" w:hanging="180"/>
      </w:pPr>
    </w:lvl>
  </w:abstractNum>
  <w:abstractNum w:abstractNumId="1">
    <w:nsid w:val="42B010B7"/>
    <w:multiLevelType w:val="hybridMultilevel"/>
    <w:tmpl w:val="698485B0"/>
    <w:lvl w:ilvl="0" w:tplc="54687CE4">
      <w:start w:val="1"/>
      <w:numFmt w:val="upperRoman"/>
      <w:lvlText w:val="%1."/>
      <w:lvlJc w:val="left"/>
      <w:pPr>
        <w:ind w:left="1440" w:hanging="72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4F04144C"/>
    <w:multiLevelType w:val="hybridMultilevel"/>
    <w:tmpl w:val="93D4C5B4"/>
    <w:lvl w:ilvl="0" w:tplc="567AE5C6">
      <w:start w:val="2"/>
      <w:numFmt w:val="upperRoman"/>
      <w:lvlText w:val="%1."/>
      <w:lvlJc w:val="left"/>
      <w:pPr>
        <w:ind w:left="180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5DB4645"/>
    <w:multiLevelType w:val="hybridMultilevel"/>
    <w:tmpl w:val="0EF42624"/>
    <w:lvl w:ilvl="0" w:tplc="2FA4125C">
      <w:start w:val="3"/>
      <w:numFmt w:val="decimal"/>
      <w:lvlText w:val="%1."/>
      <w:lvlJc w:val="left"/>
      <w:pPr>
        <w:ind w:left="144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3DB"/>
    <w:rsid w:val="001A1C1F"/>
    <w:rsid w:val="001B08EB"/>
    <w:rsid w:val="002174DE"/>
    <w:rsid w:val="00266F62"/>
    <w:rsid w:val="002A4463"/>
    <w:rsid w:val="003B0BF6"/>
    <w:rsid w:val="004322CE"/>
    <w:rsid w:val="004A4C3E"/>
    <w:rsid w:val="004C0A6F"/>
    <w:rsid w:val="00510512"/>
    <w:rsid w:val="00520940"/>
    <w:rsid w:val="005A7797"/>
    <w:rsid w:val="005E53F4"/>
    <w:rsid w:val="006251C6"/>
    <w:rsid w:val="00645B73"/>
    <w:rsid w:val="00747C9A"/>
    <w:rsid w:val="00806180"/>
    <w:rsid w:val="00806CD3"/>
    <w:rsid w:val="00910530"/>
    <w:rsid w:val="009C1FB2"/>
    <w:rsid w:val="00AD27A3"/>
    <w:rsid w:val="00BD0373"/>
    <w:rsid w:val="00D133DB"/>
    <w:rsid w:val="00D32F6F"/>
    <w:rsid w:val="00D42F40"/>
    <w:rsid w:val="00D856C0"/>
    <w:rsid w:val="00F534F4"/>
    <w:rsid w:val="00F8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3DB"/>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133DB"/>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3DB"/>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133DB"/>
    <w:pPr>
      <w:ind w:left="720"/>
      <w:contextualSpacing/>
    </w:pPr>
    <w:rPr>
      <w:sz w:val="26"/>
      <w:szCs w:val="26"/>
    </w:rPr>
  </w:style>
  <w:style w:type="paragraph" w:styleId="NoSpacing">
    <w:name w:val="No Spacing"/>
    <w:uiPriority w:val="1"/>
    <w:qFormat/>
    <w:rsid w:val="00D856C0"/>
    <w:pPr>
      <w:spacing w:after="0" w:line="240" w:lineRule="auto"/>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3DB"/>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133DB"/>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3DB"/>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133DB"/>
    <w:pPr>
      <w:ind w:left="720"/>
      <w:contextualSpacing/>
    </w:pPr>
    <w:rPr>
      <w:sz w:val="26"/>
      <w:szCs w:val="26"/>
    </w:rPr>
  </w:style>
  <w:style w:type="paragraph" w:styleId="NoSpacing">
    <w:name w:val="No Spacing"/>
    <w:uiPriority w:val="1"/>
    <w:qFormat/>
    <w:rsid w:val="00D856C0"/>
    <w:pPr>
      <w:spacing w:after="0" w:line="240" w:lineRule="auto"/>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90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C4163-1ED6-4C4C-BA9F-27B1FE6DE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5</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dcterms:created xsi:type="dcterms:W3CDTF">2019-07-01T02:20:00Z</dcterms:created>
  <dcterms:modified xsi:type="dcterms:W3CDTF">2019-07-02T03:38:00Z</dcterms:modified>
</cp:coreProperties>
</file>